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6DA" w:rsidRDefault="00491D18" w:rsidP="00A81375">
      <w:pPr>
        <w:jc w:val="center"/>
      </w:pPr>
      <w:r w:rsidRPr="00491D1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72.6pt;height:244.8pt">
            <v:imagedata r:id="rId5" o:title="Сабирова"/>
          </v:shape>
        </w:pict>
      </w:r>
    </w:p>
    <w:p w:rsidR="00491D18" w:rsidRPr="00714022" w:rsidRDefault="00491D18" w:rsidP="00A81375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5206DA" w:rsidRPr="00714022" w:rsidRDefault="005206DA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714022"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5206DA" w:rsidRPr="00042875" w:rsidRDefault="005206DA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042875">
        <w:rPr>
          <w:rFonts w:ascii="Times New Roman" w:hAnsi="Times New Roman"/>
          <w:color w:val="000000"/>
          <w:sz w:val="32"/>
          <w:szCs w:val="32"/>
          <w:lang w:val="ru-RU"/>
        </w:rPr>
        <w:t>«</w:t>
      </w:r>
      <w:r>
        <w:rPr>
          <w:rFonts w:ascii="Times New Roman" w:hAnsi="Times New Roman"/>
          <w:color w:val="000000"/>
          <w:sz w:val="32"/>
          <w:szCs w:val="32"/>
          <w:lang w:val="ru-RU"/>
        </w:rPr>
        <w:t xml:space="preserve">ОСНОВЫ МУЗЫКАЛЬНОГО ИСПОЛНИТЕЛЬСТВА – </w:t>
      </w:r>
      <w:r w:rsidRPr="00042875">
        <w:rPr>
          <w:rFonts w:ascii="Times New Roman" w:hAnsi="Times New Roman"/>
          <w:color w:val="000000"/>
          <w:sz w:val="32"/>
          <w:szCs w:val="32"/>
          <w:lang w:val="ru-RU"/>
        </w:rPr>
        <w:t>КЛАВИШНЫЙ СИНТЕЗАТОР»</w:t>
      </w:r>
    </w:p>
    <w:p w:rsidR="005206DA" w:rsidRPr="00714022" w:rsidRDefault="005206DA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1</w:t>
      </w:r>
      <w:r w:rsidRPr="00714022">
        <w:rPr>
          <w:rFonts w:ascii="Times New Roman" w:hAnsi="Times New Roman"/>
          <w:sz w:val="32"/>
          <w:szCs w:val="32"/>
          <w:lang w:val="ru-RU"/>
        </w:rPr>
        <w:t xml:space="preserve"> класс (</w:t>
      </w:r>
      <w:r>
        <w:rPr>
          <w:rFonts w:ascii="Times New Roman" w:hAnsi="Times New Roman"/>
          <w:sz w:val="32"/>
          <w:szCs w:val="32"/>
          <w:lang w:val="ru-RU"/>
        </w:rPr>
        <w:t>4</w:t>
      </w:r>
      <w:r w:rsidRPr="00714022">
        <w:rPr>
          <w:rFonts w:ascii="Times New Roman" w:hAnsi="Times New Roman"/>
          <w:sz w:val="32"/>
          <w:szCs w:val="32"/>
          <w:lang w:val="ru-RU"/>
        </w:rPr>
        <w:t>- летний срок обучения)</w:t>
      </w:r>
    </w:p>
    <w:p w:rsidR="005206DA" w:rsidRPr="00714022" w:rsidRDefault="005206DA" w:rsidP="00A81375">
      <w:pPr>
        <w:jc w:val="center"/>
        <w:rPr>
          <w:rFonts w:ascii="Times New Roman" w:hAnsi="Times New Roman"/>
          <w:b/>
          <w:i/>
          <w:lang w:val="ru-RU"/>
        </w:rPr>
      </w:pPr>
    </w:p>
    <w:p w:rsidR="005206DA" w:rsidRPr="00714022" w:rsidRDefault="005206DA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Направленность:</w:t>
      </w:r>
      <w:r w:rsidRPr="00714022">
        <w:rPr>
          <w:rFonts w:ascii="Times New Roman" w:hAnsi="Times New Roman"/>
          <w:lang w:val="ru-RU"/>
        </w:rPr>
        <w:t xml:space="preserve"> художественная</w:t>
      </w:r>
    </w:p>
    <w:p w:rsidR="005206DA" w:rsidRPr="00042875" w:rsidRDefault="005206DA" w:rsidP="00A81375">
      <w:pPr>
        <w:jc w:val="center"/>
        <w:rPr>
          <w:rFonts w:ascii="Times New Roman" w:hAnsi="Times New Roman"/>
          <w:i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Возраст учащихся</w:t>
      </w:r>
      <w:r w:rsidRPr="00D3455A">
        <w:rPr>
          <w:rFonts w:ascii="Times New Roman" w:hAnsi="Times New Roman"/>
          <w:b/>
          <w:i/>
          <w:lang w:val="ru-RU"/>
        </w:rPr>
        <w:t>:</w:t>
      </w:r>
      <w:r>
        <w:rPr>
          <w:rFonts w:ascii="Times New Roman" w:hAnsi="Times New Roman"/>
          <w:b/>
          <w:i/>
          <w:lang w:val="ru-RU"/>
        </w:rPr>
        <w:t xml:space="preserve"> </w:t>
      </w:r>
      <w:r w:rsidRPr="00042875">
        <w:rPr>
          <w:rFonts w:ascii="Times New Roman" w:hAnsi="Times New Roman"/>
          <w:i/>
          <w:lang w:val="ru-RU"/>
        </w:rPr>
        <w:t>10-17лет</w:t>
      </w:r>
    </w:p>
    <w:p w:rsidR="005206DA" w:rsidRPr="00714022" w:rsidRDefault="005206DA" w:rsidP="00A81375">
      <w:pPr>
        <w:jc w:val="center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b/>
          <w:i/>
          <w:lang w:val="ru-RU"/>
        </w:rPr>
        <w:t>Срок реализации:</w:t>
      </w:r>
      <w:r>
        <w:rPr>
          <w:rFonts w:ascii="Times New Roman" w:hAnsi="Times New Roman"/>
          <w:b/>
          <w:i/>
          <w:lang w:val="ru-RU"/>
        </w:rPr>
        <w:t xml:space="preserve"> </w:t>
      </w:r>
      <w:r>
        <w:rPr>
          <w:rFonts w:ascii="Times New Roman" w:hAnsi="Times New Roman"/>
          <w:lang w:val="ru-RU"/>
        </w:rPr>
        <w:t>1</w:t>
      </w:r>
      <w:r w:rsidRPr="00D3455A">
        <w:rPr>
          <w:rFonts w:ascii="Times New Roman" w:hAnsi="Times New Roman"/>
          <w:lang w:val="ru-RU"/>
        </w:rPr>
        <w:t xml:space="preserve"> год </w:t>
      </w:r>
      <w:r>
        <w:rPr>
          <w:rFonts w:ascii="Times New Roman" w:hAnsi="Times New Roman"/>
          <w:lang w:val="ru-RU"/>
        </w:rPr>
        <w:t>(70 часов)</w:t>
      </w:r>
    </w:p>
    <w:p w:rsidR="005206DA" w:rsidRPr="00714022" w:rsidRDefault="005206DA" w:rsidP="00A81375">
      <w:pPr>
        <w:jc w:val="center"/>
        <w:rPr>
          <w:rFonts w:ascii="Times New Roman" w:hAnsi="Times New Roman"/>
          <w:lang w:val="ru-RU"/>
        </w:rPr>
      </w:pPr>
    </w:p>
    <w:p w:rsidR="005206DA" w:rsidRPr="00714022" w:rsidRDefault="005206DA" w:rsidP="00A81375">
      <w:pPr>
        <w:rPr>
          <w:rFonts w:ascii="Times New Roman" w:hAnsi="Times New Roman"/>
          <w:lang w:val="ru-RU"/>
        </w:rPr>
      </w:pPr>
    </w:p>
    <w:p w:rsidR="005206DA" w:rsidRPr="00714022" w:rsidRDefault="005206DA" w:rsidP="00A81375">
      <w:pPr>
        <w:rPr>
          <w:rFonts w:ascii="Times New Roman" w:hAnsi="Times New Roman"/>
          <w:lang w:val="ru-RU"/>
        </w:rPr>
      </w:pPr>
    </w:p>
    <w:p w:rsidR="005206DA" w:rsidRDefault="005206DA" w:rsidP="00A81375">
      <w:pPr>
        <w:rPr>
          <w:rFonts w:ascii="Times New Roman" w:hAnsi="Times New Roman"/>
          <w:b/>
          <w:color w:val="FF0000"/>
          <w:lang w:val="ru-RU"/>
        </w:rPr>
      </w:pPr>
    </w:p>
    <w:p w:rsidR="005206DA" w:rsidRPr="00714022" w:rsidRDefault="005206DA" w:rsidP="00A81375">
      <w:pPr>
        <w:rPr>
          <w:rFonts w:ascii="Times New Roman" w:hAnsi="Times New Roman"/>
          <w:lang w:val="ru-RU"/>
        </w:rPr>
      </w:pPr>
    </w:p>
    <w:p w:rsidR="005206DA" w:rsidRPr="00714022" w:rsidRDefault="005206DA" w:rsidP="00A81375">
      <w:pPr>
        <w:rPr>
          <w:rFonts w:ascii="Times New Roman" w:hAnsi="Times New Roman"/>
          <w:lang w:val="ru-RU"/>
        </w:rPr>
      </w:pPr>
    </w:p>
    <w:p w:rsidR="005206DA" w:rsidRPr="00714022" w:rsidRDefault="005206DA" w:rsidP="00D21DF0">
      <w:pPr>
        <w:ind w:left="4536"/>
        <w:jc w:val="right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Составитель:</w:t>
      </w:r>
      <w:r>
        <w:rPr>
          <w:rFonts w:ascii="Times New Roman" w:hAnsi="Times New Roman"/>
          <w:b/>
          <w:i/>
          <w:lang w:val="ru-RU"/>
        </w:rPr>
        <w:t xml:space="preserve"> </w:t>
      </w:r>
      <w:r>
        <w:rPr>
          <w:rFonts w:ascii="Times New Roman" w:hAnsi="Times New Roman"/>
          <w:lang w:val="ru-RU"/>
        </w:rPr>
        <w:t>Грачева С.Н., преподаватель</w:t>
      </w:r>
    </w:p>
    <w:p w:rsidR="005206DA" w:rsidRPr="00714022" w:rsidRDefault="005206DA" w:rsidP="00A81375">
      <w:pPr>
        <w:ind w:left="4536"/>
        <w:jc w:val="right"/>
        <w:rPr>
          <w:rFonts w:ascii="Times New Roman" w:hAnsi="Times New Roman"/>
          <w:lang w:val="ru-RU"/>
        </w:rPr>
      </w:pPr>
    </w:p>
    <w:p w:rsidR="005206DA" w:rsidRPr="00714022" w:rsidRDefault="005206DA" w:rsidP="00A81375">
      <w:pPr>
        <w:rPr>
          <w:rFonts w:ascii="Times New Roman" w:hAnsi="Times New Roman"/>
          <w:lang w:val="ru-RU"/>
        </w:rPr>
      </w:pPr>
    </w:p>
    <w:p w:rsidR="005206DA" w:rsidRPr="00714022" w:rsidRDefault="005206DA" w:rsidP="00A81375">
      <w:pPr>
        <w:jc w:val="center"/>
        <w:rPr>
          <w:rFonts w:ascii="Times New Roman" w:hAnsi="Times New Roman"/>
          <w:lang w:val="ru-RU"/>
        </w:rPr>
      </w:pPr>
    </w:p>
    <w:p w:rsidR="005206DA" w:rsidRPr="00714022" w:rsidRDefault="005206DA" w:rsidP="00A81375">
      <w:pPr>
        <w:jc w:val="center"/>
        <w:rPr>
          <w:rFonts w:ascii="Times New Roman" w:hAnsi="Times New Roman"/>
          <w:lang w:val="ru-RU"/>
        </w:rPr>
      </w:pPr>
    </w:p>
    <w:p w:rsidR="005206DA" w:rsidRPr="00714022" w:rsidRDefault="005206DA" w:rsidP="00A81375">
      <w:pPr>
        <w:jc w:val="center"/>
        <w:rPr>
          <w:rFonts w:ascii="Times New Roman" w:hAnsi="Times New Roman"/>
          <w:lang w:val="ru-RU"/>
        </w:rPr>
      </w:pPr>
    </w:p>
    <w:p w:rsidR="005206DA" w:rsidRPr="00714022" w:rsidRDefault="005206DA" w:rsidP="005340A8">
      <w:pPr>
        <w:rPr>
          <w:rFonts w:ascii="Times New Roman" w:hAnsi="Times New Roman"/>
          <w:lang w:val="ru-RU"/>
        </w:rPr>
      </w:pPr>
    </w:p>
    <w:p w:rsidR="005206DA" w:rsidRPr="00714022" w:rsidRDefault="005206DA" w:rsidP="00A81375">
      <w:pPr>
        <w:jc w:val="center"/>
        <w:rPr>
          <w:rFonts w:ascii="Times New Roman" w:hAnsi="Times New Roman"/>
          <w:lang w:val="ru-RU"/>
        </w:rPr>
      </w:pPr>
    </w:p>
    <w:p w:rsidR="005206DA" w:rsidRPr="00714022" w:rsidRDefault="005206DA" w:rsidP="00A81375">
      <w:pPr>
        <w:jc w:val="center"/>
        <w:rPr>
          <w:rFonts w:ascii="Times New Roman" w:hAnsi="Times New Roman"/>
          <w:lang w:val="ru-RU"/>
        </w:rPr>
      </w:pPr>
    </w:p>
    <w:p w:rsidR="005206DA" w:rsidRDefault="005206DA" w:rsidP="00A81375">
      <w:pPr>
        <w:jc w:val="center"/>
        <w:rPr>
          <w:rFonts w:ascii="Times New Roman" w:hAnsi="Times New Roman"/>
          <w:lang w:val="ru-RU"/>
        </w:rPr>
      </w:pPr>
    </w:p>
    <w:p w:rsidR="005206DA" w:rsidRDefault="005206DA" w:rsidP="00A81375">
      <w:pPr>
        <w:jc w:val="center"/>
        <w:rPr>
          <w:rFonts w:ascii="Times New Roman" w:hAnsi="Times New Roman"/>
          <w:lang w:val="ru-RU"/>
        </w:rPr>
      </w:pPr>
    </w:p>
    <w:p w:rsidR="005206DA" w:rsidRDefault="005206DA" w:rsidP="00A81375">
      <w:pPr>
        <w:jc w:val="center"/>
        <w:rPr>
          <w:rFonts w:ascii="Times New Roman" w:hAnsi="Times New Roman"/>
          <w:lang w:val="ru-RU"/>
        </w:rPr>
      </w:pPr>
    </w:p>
    <w:p w:rsidR="005206DA" w:rsidRPr="00714022" w:rsidRDefault="005206DA" w:rsidP="00A81375">
      <w:pPr>
        <w:jc w:val="center"/>
        <w:rPr>
          <w:rFonts w:ascii="Times New Roman" w:hAnsi="Times New Roman"/>
          <w:lang w:val="ru-RU"/>
        </w:rPr>
      </w:pPr>
    </w:p>
    <w:p w:rsidR="005206DA" w:rsidRPr="00714022" w:rsidRDefault="005206DA" w:rsidP="00A81375">
      <w:pPr>
        <w:rPr>
          <w:rFonts w:ascii="Times New Roman" w:hAnsi="Times New Roman"/>
          <w:lang w:val="ru-RU"/>
        </w:rPr>
      </w:pPr>
    </w:p>
    <w:p w:rsidR="005206DA" w:rsidRPr="00714022" w:rsidRDefault="005206DA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г. Нижнекамск</w:t>
      </w:r>
    </w:p>
    <w:p w:rsidR="005206DA" w:rsidRPr="00714022" w:rsidRDefault="005206DA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2020 год</w:t>
      </w:r>
    </w:p>
    <w:p w:rsidR="005206DA" w:rsidRPr="00714022" w:rsidRDefault="005206DA" w:rsidP="00DA09BD">
      <w:pPr>
        <w:keepNext/>
        <w:spacing w:line="360" w:lineRule="auto"/>
        <w:jc w:val="center"/>
        <w:outlineLvl w:val="4"/>
        <w:rPr>
          <w:rStyle w:val="fontstyle01"/>
          <w:rFonts w:ascii="Times New Roman" w:hAnsi="Times New Roman"/>
          <w:b/>
          <w:sz w:val="24"/>
          <w:lang w:val="ru-RU"/>
        </w:rPr>
      </w:pPr>
      <w:r w:rsidRPr="00714022">
        <w:rPr>
          <w:rStyle w:val="fontstyle01"/>
          <w:rFonts w:ascii="Times New Roman" w:hAnsi="Times New Roman"/>
          <w:b/>
          <w:sz w:val="24"/>
          <w:lang w:val="ru-RU"/>
        </w:rPr>
        <w:lastRenderedPageBreak/>
        <w:t>1. Планируемые результаты</w:t>
      </w:r>
    </w:p>
    <w:p w:rsidR="005206DA" w:rsidRPr="00714022" w:rsidRDefault="005206DA" w:rsidP="005B7AB0">
      <w:pPr>
        <w:pStyle w:val="2"/>
        <w:rPr>
          <w:b w:val="0"/>
          <w:bCs w:val="0"/>
          <w:sz w:val="24"/>
          <w:szCs w:val="24"/>
        </w:rPr>
      </w:pPr>
      <w:r w:rsidRPr="00042875">
        <w:rPr>
          <w:sz w:val="24"/>
          <w:szCs w:val="24"/>
        </w:rPr>
        <w:t>Личностные результаты:</w:t>
      </w:r>
    </w:p>
    <w:p w:rsidR="005206DA" w:rsidRPr="00D3455A" w:rsidRDefault="005206DA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5206DA" w:rsidRPr="00D3455A" w:rsidRDefault="005206DA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206DA" w:rsidRPr="00D3455A" w:rsidRDefault="005206DA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3. Сформированность ответственного отношения к учению; </w:t>
      </w:r>
    </w:p>
    <w:p w:rsidR="005206DA" w:rsidRPr="00D3455A" w:rsidRDefault="005206DA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5206DA" w:rsidRPr="00D3455A" w:rsidRDefault="005206DA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5206DA" w:rsidRPr="00D3455A" w:rsidRDefault="005206DA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5206DA" w:rsidRPr="00D3455A" w:rsidRDefault="005206DA" w:rsidP="00D3455A">
      <w:pPr>
        <w:jc w:val="both"/>
        <w:rPr>
          <w:rFonts w:ascii="Times New Roman" w:hAnsi="Times New Roman"/>
          <w:lang w:val="ru-RU"/>
        </w:rPr>
      </w:pPr>
    </w:p>
    <w:p w:rsidR="005206DA" w:rsidRPr="00714022" w:rsidRDefault="005206DA" w:rsidP="00D3455A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r w:rsidRPr="00042875">
        <w:rPr>
          <w:rFonts w:ascii="Times New Roman" w:hAnsi="Times New Roman"/>
          <w:b/>
          <w:lang w:val="ru-RU" w:eastAsia="ru-RU"/>
        </w:rPr>
        <w:t>Метапредметные результаты:</w:t>
      </w:r>
    </w:p>
    <w:p w:rsidR="005206DA" w:rsidRPr="00D3455A" w:rsidRDefault="005206DA" w:rsidP="00D3455A">
      <w:pPr>
        <w:ind w:firstLine="709"/>
        <w:jc w:val="both"/>
        <w:rPr>
          <w:rFonts w:ascii="Times New Roman" w:hAnsi="Times New Roman"/>
          <w:b/>
        </w:rPr>
      </w:pPr>
      <w:r w:rsidRPr="00D3455A">
        <w:rPr>
          <w:rFonts w:ascii="Times New Roman" w:hAnsi="Times New Roman"/>
          <w:b/>
        </w:rPr>
        <w:t>Регулятивные УУД</w:t>
      </w:r>
    </w:p>
    <w:p w:rsidR="005206DA" w:rsidRPr="00D3455A" w:rsidRDefault="005206DA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5206DA" w:rsidRPr="00D3455A" w:rsidRDefault="005206DA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206DA" w:rsidRPr="00D3455A" w:rsidRDefault="005206DA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5206DA" w:rsidRPr="00D3455A" w:rsidRDefault="005206DA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5206DA" w:rsidRPr="00D3455A" w:rsidRDefault="005206DA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lang w:val="ru-RU"/>
        </w:rPr>
      </w:pPr>
      <w:r w:rsidRPr="00D3455A">
        <w:rPr>
          <w:rFonts w:ascii="Times New Roman" w:hAnsi="Times New Roman"/>
          <w:lang w:val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5206DA" w:rsidRPr="00D3455A" w:rsidRDefault="005206DA" w:rsidP="00D3455A">
      <w:pPr>
        <w:widowControl w:val="0"/>
        <w:tabs>
          <w:tab w:val="left" w:pos="1134"/>
        </w:tabs>
        <w:jc w:val="both"/>
        <w:rPr>
          <w:rFonts w:ascii="Times New Roman" w:hAnsi="Times New Roman"/>
          <w:b/>
        </w:rPr>
      </w:pPr>
      <w:r w:rsidRPr="00D3455A">
        <w:rPr>
          <w:rFonts w:ascii="Times New Roman" w:hAnsi="Times New Roman"/>
          <w:b/>
        </w:rPr>
        <w:t>Познавательные УУД</w:t>
      </w:r>
    </w:p>
    <w:p w:rsidR="005206DA" w:rsidRPr="00D3455A" w:rsidRDefault="005206DA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</w:r>
      <w:r w:rsidRPr="00D3455A">
        <w:rPr>
          <w:rFonts w:ascii="Times New Roman" w:hAnsi="Times New Roman"/>
          <w:lang w:val="ru-RU"/>
        </w:rPr>
        <w:lastRenderedPageBreak/>
        <w:t xml:space="preserve">умозаключение (индуктивное, дедуктивное, по аналогии) и делать выводы. </w:t>
      </w:r>
    </w:p>
    <w:p w:rsidR="005206DA" w:rsidRPr="00D3455A" w:rsidRDefault="005206DA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5206DA" w:rsidRPr="00D3455A" w:rsidRDefault="005206DA" w:rsidP="00D3455A">
      <w:pPr>
        <w:pStyle w:val="a7"/>
        <w:numPr>
          <w:ilvl w:val="0"/>
          <w:numId w:val="1"/>
        </w:numPr>
        <w:ind w:left="0" w:firstLine="0"/>
        <w:rPr>
          <w:b/>
        </w:rPr>
      </w:pPr>
      <w:r w:rsidRPr="00D3455A">
        <w:t xml:space="preserve">Развитие мотивации к овладению культурой активного использования словарей и других поисковых систем. </w:t>
      </w:r>
    </w:p>
    <w:p w:rsidR="005206DA" w:rsidRPr="00D3455A" w:rsidRDefault="005206DA" w:rsidP="00D3455A">
      <w:pPr>
        <w:widowControl w:val="0"/>
        <w:tabs>
          <w:tab w:val="left" w:pos="1134"/>
        </w:tabs>
        <w:jc w:val="both"/>
        <w:rPr>
          <w:rFonts w:ascii="Times New Roman" w:hAnsi="Times New Roman"/>
          <w:b/>
        </w:rPr>
      </w:pPr>
      <w:r w:rsidRPr="00D3455A">
        <w:rPr>
          <w:rFonts w:ascii="Times New Roman" w:hAnsi="Times New Roman"/>
          <w:b/>
        </w:rPr>
        <w:t>Коммуникативные УУД</w:t>
      </w:r>
    </w:p>
    <w:p w:rsidR="005206DA" w:rsidRPr="00D3455A" w:rsidRDefault="005206DA" w:rsidP="00D3455A">
      <w:pPr>
        <w:pStyle w:val="a5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5206DA" w:rsidRPr="00D3455A" w:rsidRDefault="005206DA" w:rsidP="00D3455A">
      <w:pPr>
        <w:pStyle w:val="a5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5206DA" w:rsidRPr="00D3455A" w:rsidRDefault="005206DA" w:rsidP="00D3455A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lang w:val="ru-RU" w:eastAsia="ru-RU"/>
        </w:rPr>
      </w:pPr>
      <w:r w:rsidRPr="00D3455A">
        <w:rPr>
          <w:rFonts w:ascii="Times New Roman" w:hAnsi="Times New Roman"/>
          <w:lang w:val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5206DA" w:rsidRPr="00714022" w:rsidRDefault="005206DA" w:rsidP="005B7AB0">
      <w:pPr>
        <w:widowControl w:val="0"/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lang w:val="ru-RU"/>
        </w:rPr>
      </w:pPr>
      <w:r w:rsidRPr="00042875">
        <w:rPr>
          <w:rFonts w:ascii="Times New Roman" w:hAnsi="Times New Roman"/>
          <w:b/>
          <w:lang w:val="ru-RU"/>
        </w:rPr>
        <w:t>Предметные результаты:</w:t>
      </w:r>
    </w:p>
    <w:p w:rsidR="005206DA" w:rsidRPr="00D3455A" w:rsidRDefault="005206DA" w:rsidP="00042875">
      <w:pPr>
        <w:pStyle w:val="a5"/>
        <w:numPr>
          <w:ilvl w:val="0"/>
          <w:numId w:val="5"/>
        </w:numPr>
        <w:ind w:left="426" w:hanging="142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color w:val="000000"/>
          <w:lang w:val="ru-RU"/>
        </w:rPr>
        <w:t>Основные выразительные возможности электронного цифрового инструментария;</w:t>
      </w:r>
    </w:p>
    <w:p w:rsidR="005206DA" w:rsidRPr="00D3455A" w:rsidRDefault="005206DA" w:rsidP="00042875">
      <w:pPr>
        <w:pStyle w:val="a5"/>
        <w:numPr>
          <w:ilvl w:val="0"/>
          <w:numId w:val="5"/>
        </w:numPr>
        <w:ind w:left="426" w:hanging="142"/>
        <w:jc w:val="both"/>
        <w:rPr>
          <w:rFonts w:ascii="Times New Roman" w:hAnsi="Times New Roman"/>
        </w:rPr>
      </w:pPr>
      <w:r w:rsidRPr="00D3455A">
        <w:rPr>
          <w:rFonts w:ascii="Times New Roman" w:hAnsi="Times New Roman"/>
          <w:color w:val="000000"/>
          <w:lang w:val="ru-RU"/>
        </w:rPr>
        <w:t>Б</w:t>
      </w:r>
      <w:r w:rsidRPr="00D3455A">
        <w:rPr>
          <w:rFonts w:ascii="Times New Roman" w:hAnsi="Times New Roman"/>
          <w:color w:val="000000"/>
        </w:rPr>
        <w:t>азовыекомпонентынотнойграмоты;</w:t>
      </w:r>
    </w:p>
    <w:p w:rsidR="005206DA" w:rsidRPr="00D3455A" w:rsidRDefault="005206DA" w:rsidP="00042875">
      <w:pPr>
        <w:pStyle w:val="a5"/>
        <w:numPr>
          <w:ilvl w:val="0"/>
          <w:numId w:val="5"/>
        </w:numPr>
        <w:ind w:left="426" w:hanging="142"/>
        <w:jc w:val="both"/>
        <w:rPr>
          <w:rFonts w:ascii="Times New Roman" w:hAnsi="Times New Roman"/>
        </w:rPr>
      </w:pPr>
      <w:r w:rsidRPr="00D3455A">
        <w:rPr>
          <w:rFonts w:ascii="Times New Roman" w:hAnsi="Times New Roman"/>
          <w:color w:val="000000"/>
          <w:lang w:val="ru-RU"/>
        </w:rPr>
        <w:t>Э</w:t>
      </w:r>
      <w:r w:rsidRPr="00D3455A">
        <w:rPr>
          <w:rFonts w:ascii="Times New Roman" w:hAnsi="Times New Roman"/>
          <w:color w:val="000000"/>
        </w:rPr>
        <w:t>лементарныемузыкальныепостроения;</w:t>
      </w:r>
    </w:p>
    <w:p w:rsidR="005206DA" w:rsidRPr="00D3455A" w:rsidRDefault="005206DA" w:rsidP="00042875">
      <w:pPr>
        <w:pStyle w:val="a5"/>
        <w:numPr>
          <w:ilvl w:val="0"/>
          <w:numId w:val="5"/>
        </w:numPr>
        <w:ind w:left="426" w:hanging="142"/>
        <w:jc w:val="both"/>
        <w:rPr>
          <w:rFonts w:ascii="Times New Roman" w:hAnsi="Times New Roman"/>
        </w:rPr>
      </w:pPr>
      <w:r w:rsidRPr="00D3455A">
        <w:rPr>
          <w:rFonts w:ascii="Times New Roman" w:hAnsi="Times New Roman"/>
          <w:color w:val="000000"/>
          <w:lang w:val="ru-RU"/>
        </w:rPr>
        <w:t>П</w:t>
      </w:r>
      <w:r w:rsidRPr="00D3455A">
        <w:rPr>
          <w:rFonts w:ascii="Times New Roman" w:hAnsi="Times New Roman"/>
          <w:color w:val="000000"/>
        </w:rPr>
        <w:t>ростые (первичные) музыкальныежанры;</w:t>
      </w:r>
    </w:p>
    <w:p w:rsidR="005206DA" w:rsidRPr="00D3455A" w:rsidRDefault="005206DA" w:rsidP="00042875">
      <w:pPr>
        <w:pStyle w:val="a5"/>
        <w:numPr>
          <w:ilvl w:val="0"/>
          <w:numId w:val="5"/>
        </w:numPr>
        <w:ind w:left="426" w:hanging="142"/>
        <w:jc w:val="both"/>
        <w:rPr>
          <w:rFonts w:ascii="Times New Roman" w:hAnsi="Times New Roman"/>
        </w:rPr>
      </w:pPr>
      <w:r w:rsidRPr="00D3455A">
        <w:rPr>
          <w:rFonts w:ascii="Times New Roman" w:hAnsi="Times New Roman"/>
          <w:color w:val="000000"/>
          <w:lang w:val="ru-RU"/>
        </w:rPr>
        <w:t>В</w:t>
      </w:r>
      <w:r w:rsidRPr="00D3455A">
        <w:rPr>
          <w:rFonts w:ascii="Times New Roman" w:hAnsi="Times New Roman"/>
          <w:color w:val="000000"/>
        </w:rPr>
        <w:t>ыстраиватьцелесообразныеигровыедвижения;</w:t>
      </w:r>
    </w:p>
    <w:p w:rsidR="005206DA" w:rsidRPr="00D3455A" w:rsidRDefault="005206DA" w:rsidP="00042875">
      <w:pPr>
        <w:pStyle w:val="a5"/>
        <w:numPr>
          <w:ilvl w:val="0"/>
          <w:numId w:val="5"/>
        </w:numPr>
        <w:ind w:left="426" w:hanging="142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color w:val="000000"/>
          <w:lang w:val="ru-RU"/>
        </w:rPr>
        <w:t xml:space="preserve">Применять в своей творческой практике простейшие приемы аранжировки музыки для электронного цифрового инструментария; </w:t>
      </w:r>
    </w:p>
    <w:p w:rsidR="005206DA" w:rsidRPr="00D3455A" w:rsidRDefault="005206DA" w:rsidP="00042875">
      <w:pPr>
        <w:pStyle w:val="a5"/>
        <w:numPr>
          <w:ilvl w:val="0"/>
          <w:numId w:val="5"/>
        </w:numPr>
        <w:ind w:left="426" w:hanging="142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color w:val="000000"/>
          <w:lang w:val="ru-RU"/>
        </w:rPr>
        <w:t>Способность к элементарной музыкально-интонационной деятельности: эмоционально-окрашенному восприятию музыки и выражению в музыкальных звуках собственных эстетических переживаний;</w:t>
      </w:r>
    </w:p>
    <w:p w:rsidR="005206DA" w:rsidRPr="00D3455A" w:rsidRDefault="005206DA" w:rsidP="00042875">
      <w:pPr>
        <w:pStyle w:val="a5"/>
        <w:numPr>
          <w:ilvl w:val="0"/>
          <w:numId w:val="5"/>
        </w:numPr>
        <w:ind w:left="426" w:hanging="142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color w:val="000000"/>
          <w:lang w:val="ru-RU"/>
        </w:rPr>
        <w:t>Способность к простейшей критической оценке своего творческого продукта.</w:t>
      </w:r>
    </w:p>
    <w:p w:rsidR="005206DA" w:rsidRPr="00D3455A" w:rsidRDefault="005206DA" w:rsidP="00A81375">
      <w:pPr>
        <w:keepNext/>
        <w:spacing w:line="360" w:lineRule="auto"/>
        <w:jc w:val="both"/>
        <w:outlineLvl w:val="4"/>
        <w:rPr>
          <w:rStyle w:val="fontstyle01"/>
          <w:rFonts w:ascii="Times New Roman" w:hAnsi="Times New Roman"/>
          <w:b/>
          <w:sz w:val="24"/>
          <w:lang w:val="ru-RU"/>
        </w:rPr>
      </w:pPr>
    </w:p>
    <w:p w:rsidR="005206DA" w:rsidRPr="00714022" w:rsidRDefault="005206DA" w:rsidP="00DA09BD">
      <w:pPr>
        <w:keepNext/>
        <w:spacing w:line="360" w:lineRule="auto"/>
        <w:jc w:val="center"/>
        <w:outlineLvl w:val="4"/>
        <w:rPr>
          <w:rFonts w:ascii="Times New Roman" w:hAnsi="Times New Roman"/>
          <w:b/>
          <w:lang w:val="ru-RU" w:eastAsia="ru-RU"/>
        </w:rPr>
      </w:pPr>
      <w:r w:rsidRPr="00042875">
        <w:rPr>
          <w:rStyle w:val="fontstyle01"/>
          <w:rFonts w:ascii="Times New Roman" w:hAnsi="Times New Roman"/>
          <w:b/>
          <w:sz w:val="24"/>
          <w:lang w:val="ru-RU"/>
        </w:rPr>
        <w:t>2. Учебно-тематический план</w:t>
      </w:r>
    </w:p>
    <w:p w:rsidR="005206DA" w:rsidRPr="00D3455A" w:rsidRDefault="005206DA" w:rsidP="00D3455A">
      <w:pPr>
        <w:jc w:val="center"/>
        <w:rPr>
          <w:rFonts w:ascii="Times New Roman" w:hAnsi="Times New Roman"/>
          <w:b/>
          <w:bCs/>
        </w:rPr>
      </w:pPr>
      <w:r w:rsidRPr="00D3455A">
        <w:rPr>
          <w:rFonts w:ascii="Times New Roman" w:hAnsi="Times New Roman"/>
          <w:b/>
          <w:bCs/>
        </w:rPr>
        <w:t>1 класс</w:t>
      </w:r>
    </w:p>
    <w:p w:rsidR="005206DA" w:rsidRPr="00D3455A" w:rsidRDefault="005206DA" w:rsidP="00D3455A">
      <w:pPr>
        <w:jc w:val="center"/>
        <w:rPr>
          <w:rFonts w:ascii="Times New Roman" w:hAnsi="Times New Roman"/>
          <w:b/>
          <w:bCs/>
        </w:rPr>
      </w:pPr>
    </w:p>
    <w:tbl>
      <w:tblPr>
        <w:tblW w:w="102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0"/>
        <w:gridCol w:w="826"/>
        <w:gridCol w:w="849"/>
        <w:gridCol w:w="991"/>
        <w:gridCol w:w="1515"/>
        <w:gridCol w:w="1460"/>
      </w:tblGrid>
      <w:tr w:rsidR="005206DA" w:rsidRPr="00D3455A" w:rsidTr="00344846">
        <w:trPr>
          <w:trHeight w:val="195"/>
        </w:trPr>
        <w:tc>
          <w:tcPr>
            <w:tcW w:w="489" w:type="dxa"/>
            <w:vMerge w:val="restart"/>
          </w:tcPr>
          <w:p w:rsidR="005206DA" w:rsidRPr="00D3455A" w:rsidRDefault="005206DA" w:rsidP="00344846">
            <w:pPr>
              <w:jc w:val="center"/>
              <w:rPr>
                <w:rFonts w:ascii="Times New Roman" w:hAnsi="Times New Roman"/>
                <w:b/>
              </w:rPr>
            </w:pPr>
            <w:r w:rsidRPr="00D3455A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070" w:type="dxa"/>
            <w:vMerge w:val="restart"/>
          </w:tcPr>
          <w:p w:rsidR="005206DA" w:rsidRPr="00D3455A" w:rsidRDefault="005206DA" w:rsidP="00344846">
            <w:pPr>
              <w:jc w:val="center"/>
              <w:rPr>
                <w:rFonts w:ascii="Times New Roman" w:hAnsi="Times New Roman"/>
                <w:b/>
              </w:rPr>
            </w:pPr>
            <w:r w:rsidRPr="00D3455A">
              <w:rPr>
                <w:rFonts w:ascii="Times New Roman" w:hAnsi="Times New Roman"/>
                <w:b/>
              </w:rPr>
              <w:t>Названиетемы</w:t>
            </w:r>
          </w:p>
        </w:tc>
        <w:tc>
          <w:tcPr>
            <w:tcW w:w="2666" w:type="dxa"/>
            <w:gridSpan w:val="3"/>
          </w:tcPr>
          <w:p w:rsidR="005206DA" w:rsidRPr="00D3455A" w:rsidRDefault="005206DA" w:rsidP="00344846">
            <w:pPr>
              <w:jc w:val="center"/>
              <w:rPr>
                <w:rFonts w:ascii="Times New Roman" w:hAnsi="Times New Roman"/>
                <w:b/>
              </w:rPr>
            </w:pPr>
            <w:r w:rsidRPr="00D3455A">
              <w:rPr>
                <w:rFonts w:ascii="Times New Roman" w:hAnsi="Times New Roman"/>
                <w:b/>
              </w:rPr>
              <w:t>Количествочасов</w:t>
            </w:r>
          </w:p>
        </w:tc>
        <w:tc>
          <w:tcPr>
            <w:tcW w:w="1515" w:type="dxa"/>
            <w:vMerge w:val="restart"/>
          </w:tcPr>
          <w:p w:rsidR="005206DA" w:rsidRPr="00D3455A" w:rsidRDefault="005206DA" w:rsidP="00344846">
            <w:pPr>
              <w:jc w:val="center"/>
              <w:rPr>
                <w:rFonts w:ascii="Times New Roman" w:hAnsi="Times New Roman"/>
                <w:b/>
              </w:rPr>
            </w:pPr>
            <w:r w:rsidRPr="00D3455A">
              <w:rPr>
                <w:rFonts w:ascii="Times New Roman" w:hAnsi="Times New Roman"/>
                <w:b/>
                <w:lang w:eastAsia="ru-RU"/>
              </w:rPr>
              <w:t>Формыорганизациизанятий</w:t>
            </w:r>
          </w:p>
        </w:tc>
        <w:tc>
          <w:tcPr>
            <w:tcW w:w="1460" w:type="dxa"/>
            <w:vMerge w:val="restart"/>
          </w:tcPr>
          <w:p w:rsidR="005206DA" w:rsidRPr="00D3455A" w:rsidRDefault="005206DA" w:rsidP="00344846">
            <w:pPr>
              <w:jc w:val="center"/>
              <w:rPr>
                <w:rFonts w:ascii="Times New Roman" w:hAnsi="Times New Roman"/>
                <w:b/>
              </w:rPr>
            </w:pPr>
            <w:r w:rsidRPr="00D3455A">
              <w:rPr>
                <w:rFonts w:ascii="Times New Roman" w:hAnsi="Times New Roman"/>
                <w:b/>
                <w:lang w:eastAsia="ru-RU"/>
              </w:rPr>
              <w:t>Формыаттестации</w:t>
            </w:r>
          </w:p>
        </w:tc>
      </w:tr>
      <w:tr w:rsidR="005206DA" w:rsidRPr="00D3455A" w:rsidTr="00344846">
        <w:trPr>
          <w:trHeight w:val="415"/>
        </w:trPr>
        <w:tc>
          <w:tcPr>
            <w:tcW w:w="489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07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26" w:type="dxa"/>
          </w:tcPr>
          <w:p w:rsidR="005206DA" w:rsidRPr="00D3455A" w:rsidRDefault="005206DA" w:rsidP="00344846">
            <w:pPr>
              <w:jc w:val="center"/>
              <w:rPr>
                <w:rFonts w:ascii="Times New Roman" w:hAnsi="Times New Roman"/>
                <w:b/>
              </w:rPr>
            </w:pPr>
            <w:r w:rsidRPr="00D3455A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849" w:type="dxa"/>
          </w:tcPr>
          <w:p w:rsidR="005206DA" w:rsidRPr="00D3455A" w:rsidRDefault="005206DA" w:rsidP="00344846">
            <w:pPr>
              <w:jc w:val="center"/>
              <w:rPr>
                <w:rFonts w:ascii="Times New Roman" w:hAnsi="Times New Roman"/>
                <w:b/>
              </w:rPr>
            </w:pPr>
            <w:r w:rsidRPr="00D3455A">
              <w:rPr>
                <w:rFonts w:ascii="Times New Roman" w:hAnsi="Times New Roman"/>
                <w:b/>
              </w:rPr>
              <w:t>Теория</w:t>
            </w:r>
          </w:p>
        </w:tc>
        <w:tc>
          <w:tcPr>
            <w:tcW w:w="991" w:type="dxa"/>
          </w:tcPr>
          <w:p w:rsidR="005206DA" w:rsidRPr="00D3455A" w:rsidRDefault="005206DA" w:rsidP="00344846">
            <w:pPr>
              <w:jc w:val="center"/>
              <w:rPr>
                <w:rFonts w:ascii="Times New Roman" w:hAnsi="Times New Roman"/>
                <w:b/>
              </w:rPr>
            </w:pPr>
            <w:r w:rsidRPr="00D3455A">
              <w:rPr>
                <w:rFonts w:ascii="Times New Roman" w:hAnsi="Times New Roman"/>
                <w:b/>
              </w:rPr>
              <w:t>Практика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  <w:b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1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D3455A">
              <w:rPr>
                <w:rFonts w:ascii="Times New Roman" w:hAnsi="Times New Roman"/>
                <w:lang w:val="ru-RU"/>
              </w:rPr>
              <w:t>Общая характеристика клавишных синтезаторов, панель управления клавишного синтезатора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1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1515" w:type="dxa"/>
            <w:vMerge w:val="restart"/>
          </w:tcPr>
          <w:p w:rsidR="005206DA" w:rsidRPr="00D3455A" w:rsidRDefault="005206DA" w:rsidP="00344846">
            <w:pPr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460" w:type="dxa"/>
            <w:vMerge w:val="restart"/>
          </w:tcPr>
          <w:p w:rsidR="005206DA" w:rsidRPr="00D3455A" w:rsidRDefault="005206DA" w:rsidP="00344846">
            <w:pPr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  <w:lang w:eastAsia="ru-RU"/>
              </w:rPr>
              <w:t>Текущий, промежуточный, итоговый</w:t>
            </w: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2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D3455A">
              <w:rPr>
                <w:rFonts w:ascii="Times New Roman" w:hAnsi="Times New Roman"/>
                <w:lang w:val="ru-RU"/>
              </w:rPr>
              <w:t>Организацияцелесообразных игровых движений («постановка рук», посадка за инструментом)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2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1,5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3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D3455A">
              <w:rPr>
                <w:rFonts w:ascii="Times New Roman" w:hAnsi="Times New Roman"/>
                <w:lang w:val="ru-RU"/>
              </w:rPr>
              <w:t>Нотоносец, скрипичный ключ и обозначение нот, октавы клавишного синтезатора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4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3,5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3455A">
              <w:rPr>
                <w:rFonts w:ascii="Times New Roman" w:hAnsi="Times New Roman"/>
              </w:rPr>
              <w:t>Длительности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3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2,5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3455A">
              <w:rPr>
                <w:rFonts w:ascii="Times New Roman" w:hAnsi="Times New Roman"/>
              </w:rPr>
              <w:t>Тактовыеразмеры 2/4, 4/4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3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2,5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3455A">
              <w:rPr>
                <w:rFonts w:ascii="Times New Roman" w:hAnsi="Times New Roman"/>
              </w:rPr>
              <w:t>Нонлегато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1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Тональность C-dur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2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1,5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3455A">
              <w:rPr>
                <w:rFonts w:ascii="Times New Roman" w:hAnsi="Times New Roman"/>
              </w:rPr>
              <w:t>Главныеклавишиуправленияавтоаккомпанементом: Start, Stop, Synchro-</w:t>
            </w:r>
            <w:r w:rsidRPr="00D3455A">
              <w:rPr>
                <w:rFonts w:ascii="Times New Roman" w:hAnsi="Times New Roman"/>
              </w:rPr>
              <w:lastRenderedPageBreak/>
              <w:t>start, Fill, Intro, Ending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Фраза, предложение, период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1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lang w:val="ru-RU" w:eastAsia="ru-RU"/>
              </w:rPr>
            </w:pPr>
            <w:r w:rsidRPr="00D3455A">
              <w:rPr>
                <w:rFonts w:ascii="Times New Roman" w:hAnsi="Times New Roman"/>
                <w:lang w:val="ru-RU"/>
              </w:rPr>
              <w:t>Названия и характерные особенности банков паттернов и тембров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4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3,5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455A">
              <w:rPr>
                <w:rFonts w:ascii="Times New Roman" w:hAnsi="Times New Roman"/>
              </w:rPr>
              <w:t>Знакиальтерации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2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1,5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both"/>
              <w:rPr>
                <w:rFonts w:ascii="Times New Roman" w:hAnsi="Times New Roman"/>
                <w:lang w:val="ru-RU" w:eastAsia="ru-RU"/>
              </w:rPr>
            </w:pPr>
            <w:r w:rsidRPr="00D3455A">
              <w:rPr>
                <w:rFonts w:ascii="Times New Roman" w:hAnsi="Times New Roman"/>
                <w:lang w:val="ru-RU"/>
              </w:rPr>
              <w:t>Параметры голосов (</w:t>
            </w:r>
            <w:r w:rsidRPr="00D3455A">
              <w:rPr>
                <w:rFonts w:ascii="Times New Roman" w:hAnsi="Times New Roman"/>
              </w:rPr>
              <w:t>VoiceR</w:t>
            </w:r>
            <w:r w:rsidRPr="00D3455A">
              <w:rPr>
                <w:rFonts w:ascii="Times New Roman" w:hAnsi="Times New Roman"/>
                <w:lang w:val="ru-RU"/>
              </w:rPr>
              <w:t>1/</w:t>
            </w:r>
            <w:r w:rsidRPr="00D3455A">
              <w:rPr>
                <w:rFonts w:ascii="Times New Roman" w:hAnsi="Times New Roman"/>
              </w:rPr>
              <w:t>R</w:t>
            </w:r>
            <w:r w:rsidRPr="00D3455A">
              <w:rPr>
                <w:rFonts w:ascii="Times New Roman" w:hAnsi="Times New Roman"/>
                <w:lang w:val="ru-RU"/>
              </w:rPr>
              <w:t>2/</w:t>
            </w:r>
            <w:r w:rsidRPr="00D3455A">
              <w:rPr>
                <w:rFonts w:ascii="Times New Roman" w:hAnsi="Times New Roman"/>
              </w:rPr>
              <w:t>L</w:t>
            </w:r>
            <w:r w:rsidRPr="00D3455A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6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5,5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rPr>
          <w:trHeight w:val="483"/>
        </w:trPr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Контрольныйурок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1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1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Академическийзачёт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1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0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1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455A">
              <w:rPr>
                <w:rFonts w:ascii="Times New Roman" w:hAnsi="Times New Roman"/>
              </w:rPr>
              <w:t>Паузы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1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Тональность a-moll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2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1,5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455A">
              <w:rPr>
                <w:rFonts w:ascii="Times New Roman" w:hAnsi="Times New Roman"/>
              </w:rPr>
              <w:t>Тактовыйразмер 3/4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3,5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455A">
              <w:rPr>
                <w:rFonts w:ascii="Times New Roman" w:hAnsi="Times New Roman"/>
              </w:rPr>
              <w:t>Басовыйключ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1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455A">
              <w:rPr>
                <w:rFonts w:ascii="Times New Roman" w:hAnsi="Times New Roman"/>
              </w:rPr>
              <w:t>Затакт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1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Техническийзачёт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1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0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1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both"/>
              <w:rPr>
                <w:rFonts w:ascii="Times New Roman" w:hAnsi="Times New Roman"/>
                <w:lang w:val="ru-RU" w:eastAsia="ru-RU"/>
              </w:rPr>
            </w:pPr>
            <w:r w:rsidRPr="00D3455A">
              <w:rPr>
                <w:rFonts w:ascii="Times New Roman" w:hAnsi="Times New Roman"/>
                <w:lang w:val="ru-RU"/>
              </w:rPr>
              <w:t>Соединительные и фразировочные лиги, легато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6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5,5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rPr>
          <w:trHeight w:val="456"/>
        </w:trPr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455A">
              <w:rPr>
                <w:rFonts w:ascii="Times New Roman" w:hAnsi="Times New Roman"/>
              </w:rPr>
              <w:t>Стаккато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4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3,5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rPr>
          <w:trHeight w:val="456"/>
        </w:trPr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both"/>
              <w:rPr>
                <w:rFonts w:ascii="Times New Roman" w:hAnsi="Times New Roman"/>
                <w:lang w:val="ru-RU" w:eastAsia="ru-RU"/>
              </w:rPr>
            </w:pPr>
            <w:r w:rsidRPr="00D3455A">
              <w:rPr>
                <w:rFonts w:ascii="Times New Roman" w:hAnsi="Times New Roman"/>
                <w:lang w:val="ru-RU"/>
              </w:rPr>
              <w:t>Музыкальные жанры: песня, танец, марш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4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3,5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rPr>
          <w:trHeight w:val="456"/>
        </w:trPr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Простаядвухчастнаяформа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3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</w:rPr>
            </w:pPr>
            <w:r w:rsidRPr="00D3455A">
              <w:rPr>
                <w:rFonts w:ascii="Times New Roman" w:hAnsi="Times New Roman"/>
              </w:rPr>
              <w:t>2,5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rPr>
          <w:trHeight w:val="456"/>
        </w:trPr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455A">
              <w:rPr>
                <w:rFonts w:ascii="Times New Roman" w:hAnsi="Times New Roman"/>
              </w:rPr>
              <w:t>Освоениепростейшихприемоваранжировки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0,5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9,5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rPr>
          <w:trHeight w:val="456"/>
        </w:trPr>
        <w:tc>
          <w:tcPr>
            <w:tcW w:w="48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4070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3455A">
              <w:rPr>
                <w:rFonts w:ascii="Times New Roman" w:hAnsi="Times New Roman"/>
              </w:rPr>
              <w:t>Переводнойэкзамен</w:t>
            </w:r>
          </w:p>
        </w:tc>
        <w:tc>
          <w:tcPr>
            <w:tcW w:w="826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1</w:t>
            </w:r>
          </w:p>
        </w:tc>
        <w:tc>
          <w:tcPr>
            <w:tcW w:w="849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</w:rPr>
              <w:t>0</w:t>
            </w:r>
          </w:p>
        </w:tc>
        <w:tc>
          <w:tcPr>
            <w:tcW w:w="991" w:type="dxa"/>
            <w:vAlign w:val="center"/>
          </w:tcPr>
          <w:p w:rsidR="005206DA" w:rsidRPr="00D3455A" w:rsidRDefault="005206DA" w:rsidP="00344846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D3455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  <w:tr w:rsidR="005206DA" w:rsidRPr="00D3455A" w:rsidTr="00344846">
        <w:tc>
          <w:tcPr>
            <w:tcW w:w="4559" w:type="dxa"/>
            <w:gridSpan w:val="2"/>
          </w:tcPr>
          <w:p w:rsidR="005206DA" w:rsidRPr="00D3455A" w:rsidRDefault="005206DA" w:rsidP="00344846">
            <w:pPr>
              <w:tabs>
                <w:tab w:val="center" w:pos="2173"/>
              </w:tabs>
              <w:jc w:val="right"/>
              <w:rPr>
                <w:rFonts w:ascii="Times New Roman" w:hAnsi="Times New Roman"/>
                <w:b/>
              </w:rPr>
            </w:pPr>
            <w:r w:rsidRPr="00D3455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826" w:type="dxa"/>
          </w:tcPr>
          <w:p w:rsidR="005206DA" w:rsidRPr="00D3455A" w:rsidRDefault="005206DA" w:rsidP="00344846">
            <w:pPr>
              <w:jc w:val="center"/>
              <w:rPr>
                <w:rFonts w:ascii="Times New Roman" w:hAnsi="Times New Roman"/>
                <w:b/>
              </w:rPr>
            </w:pPr>
            <w:r w:rsidRPr="00D3455A">
              <w:rPr>
                <w:rFonts w:ascii="Times New Roman" w:hAnsi="Times New Roman"/>
                <w:b/>
              </w:rPr>
              <w:fldChar w:fldCharType="begin"/>
            </w:r>
            <w:r w:rsidRPr="00D3455A">
              <w:rPr>
                <w:rFonts w:ascii="Times New Roman" w:hAnsi="Times New Roman"/>
                <w:b/>
              </w:rPr>
              <w:instrText xml:space="preserve"> =SUM(ABOVE) </w:instrText>
            </w:r>
            <w:r w:rsidRPr="00D3455A">
              <w:rPr>
                <w:rFonts w:ascii="Times New Roman" w:hAnsi="Times New Roman"/>
                <w:b/>
              </w:rPr>
              <w:fldChar w:fldCharType="separate"/>
            </w:r>
            <w:r w:rsidRPr="00D3455A">
              <w:rPr>
                <w:rFonts w:ascii="Times New Roman" w:hAnsi="Times New Roman"/>
                <w:b/>
                <w:noProof/>
              </w:rPr>
              <w:t>70</w:t>
            </w:r>
            <w:r w:rsidRPr="00D3455A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849" w:type="dxa"/>
          </w:tcPr>
          <w:p w:rsidR="005206DA" w:rsidRPr="00D3455A" w:rsidRDefault="005206DA" w:rsidP="00344846">
            <w:pPr>
              <w:jc w:val="center"/>
              <w:rPr>
                <w:rFonts w:ascii="Times New Roman" w:hAnsi="Times New Roman"/>
                <w:b/>
              </w:rPr>
            </w:pPr>
            <w:r w:rsidRPr="00D3455A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991" w:type="dxa"/>
          </w:tcPr>
          <w:p w:rsidR="005206DA" w:rsidRPr="00D3455A" w:rsidRDefault="005206DA" w:rsidP="00344846">
            <w:pPr>
              <w:jc w:val="center"/>
              <w:rPr>
                <w:rFonts w:ascii="Times New Roman" w:hAnsi="Times New Roman"/>
                <w:b/>
              </w:rPr>
            </w:pPr>
            <w:r w:rsidRPr="00D3455A">
              <w:rPr>
                <w:rFonts w:ascii="Times New Roman" w:hAnsi="Times New Roman"/>
                <w:b/>
              </w:rPr>
              <w:fldChar w:fldCharType="begin"/>
            </w:r>
            <w:r w:rsidRPr="00D3455A">
              <w:rPr>
                <w:rFonts w:ascii="Times New Roman" w:hAnsi="Times New Roman"/>
                <w:b/>
              </w:rPr>
              <w:instrText xml:space="preserve"> =SUM(ABOVE) </w:instrText>
            </w:r>
            <w:r w:rsidRPr="00D3455A">
              <w:rPr>
                <w:rFonts w:ascii="Times New Roman" w:hAnsi="Times New Roman"/>
                <w:b/>
              </w:rPr>
              <w:fldChar w:fldCharType="separate"/>
            </w:r>
            <w:r w:rsidRPr="00D3455A">
              <w:rPr>
                <w:rFonts w:ascii="Times New Roman" w:hAnsi="Times New Roman"/>
                <w:b/>
                <w:noProof/>
              </w:rPr>
              <w:t>59</w:t>
            </w:r>
            <w:r w:rsidRPr="00D3455A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1515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/>
            <w:vAlign w:val="center"/>
          </w:tcPr>
          <w:p w:rsidR="005206DA" w:rsidRPr="00D3455A" w:rsidRDefault="005206DA" w:rsidP="00344846">
            <w:pPr>
              <w:rPr>
                <w:rFonts w:ascii="Times New Roman" w:hAnsi="Times New Roman"/>
              </w:rPr>
            </w:pPr>
          </w:p>
        </w:tc>
      </w:tr>
    </w:tbl>
    <w:p w:rsidR="005206DA" w:rsidRPr="00D3455A" w:rsidRDefault="005206DA" w:rsidP="00D3455A">
      <w:pPr>
        <w:rPr>
          <w:rFonts w:ascii="Times New Roman" w:hAnsi="Times New Roman"/>
          <w:b/>
        </w:rPr>
      </w:pPr>
    </w:p>
    <w:sectPr w:rsidR="005206DA" w:rsidRPr="00D3455A" w:rsidSect="00854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20603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38278C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C027B1B"/>
    <w:multiLevelType w:val="multilevel"/>
    <w:tmpl w:val="CC3A48AC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ind w:left="1728" w:hanging="735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4" w15:restartNumberingAfterBreak="0">
    <w:nsid w:val="77FE2CED"/>
    <w:multiLevelType w:val="hybridMultilevel"/>
    <w:tmpl w:val="9580C706"/>
    <w:lvl w:ilvl="0" w:tplc="0419000F">
      <w:start w:val="1"/>
      <w:numFmt w:val="decimal"/>
      <w:lvlText w:val="%1."/>
      <w:lvlJc w:val="left"/>
      <w:pPr>
        <w:ind w:left="171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0075"/>
    <w:rsid w:val="00042875"/>
    <w:rsid w:val="002153C6"/>
    <w:rsid w:val="00305F46"/>
    <w:rsid w:val="00344846"/>
    <w:rsid w:val="00351E8F"/>
    <w:rsid w:val="00467326"/>
    <w:rsid w:val="00491D18"/>
    <w:rsid w:val="005206DA"/>
    <w:rsid w:val="005340A8"/>
    <w:rsid w:val="005B7AB0"/>
    <w:rsid w:val="00714022"/>
    <w:rsid w:val="007A3FE3"/>
    <w:rsid w:val="00854E57"/>
    <w:rsid w:val="008A5BD6"/>
    <w:rsid w:val="008E2A69"/>
    <w:rsid w:val="009424C7"/>
    <w:rsid w:val="00A81375"/>
    <w:rsid w:val="00A86D24"/>
    <w:rsid w:val="00AA756D"/>
    <w:rsid w:val="00B51499"/>
    <w:rsid w:val="00C17C0B"/>
    <w:rsid w:val="00D21DF0"/>
    <w:rsid w:val="00D3455A"/>
    <w:rsid w:val="00DA09BD"/>
    <w:rsid w:val="00E013FF"/>
    <w:rsid w:val="00F50075"/>
    <w:rsid w:val="00F7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CDA1EE6-18A5-4C1B-9E01-1D3AD0DD4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375"/>
    <w:rPr>
      <w:rFonts w:eastAsia="Times New Roman"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99"/>
    <w:qFormat/>
    <w:rsid w:val="005B7AB0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B7AB0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fontstyle01">
    <w:name w:val="fontstyle01"/>
    <w:uiPriority w:val="99"/>
    <w:rsid w:val="00A81375"/>
    <w:rPr>
      <w:rFonts w:ascii="Times-Roman" w:hAnsi="Times-Roman"/>
      <w:color w:val="000000"/>
      <w:sz w:val="28"/>
    </w:rPr>
  </w:style>
  <w:style w:type="character" w:customStyle="1" w:styleId="fontstyle21">
    <w:name w:val="fontstyle21"/>
    <w:uiPriority w:val="99"/>
    <w:rsid w:val="00A81375"/>
    <w:rPr>
      <w:rFonts w:ascii="TimesNewRoman" w:hAnsi="TimesNewRoman"/>
      <w:color w:val="000000"/>
      <w:sz w:val="28"/>
    </w:rPr>
  </w:style>
  <w:style w:type="paragraph" w:styleId="a3">
    <w:name w:val="No Spacing"/>
    <w:uiPriority w:val="99"/>
    <w:qFormat/>
    <w:rsid w:val="00A81375"/>
    <w:rPr>
      <w:lang w:eastAsia="en-US"/>
    </w:rPr>
  </w:style>
  <w:style w:type="table" w:styleId="a4">
    <w:name w:val="Table Grid"/>
    <w:basedOn w:val="a1"/>
    <w:uiPriority w:val="99"/>
    <w:rsid w:val="00A8137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A81375"/>
    <w:pPr>
      <w:ind w:left="720"/>
      <w:contextualSpacing/>
    </w:pPr>
    <w:rPr>
      <w:lang w:eastAsia="ru-RU"/>
    </w:rPr>
  </w:style>
  <w:style w:type="paragraph" w:customStyle="1" w:styleId="Default">
    <w:name w:val="Default"/>
    <w:uiPriority w:val="99"/>
    <w:rsid w:val="00A813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99"/>
    <w:rsid w:val="008E2A69"/>
    <w:pPr>
      <w:widowControl w:val="0"/>
      <w:autoSpaceDE w:val="0"/>
      <w:autoSpaceDN w:val="0"/>
      <w:ind w:left="110"/>
    </w:pPr>
    <w:rPr>
      <w:rFonts w:ascii="Times New Roman" w:hAnsi="Times New Roman"/>
      <w:sz w:val="22"/>
      <w:szCs w:val="22"/>
      <w:lang w:val="ru-RU" w:eastAsia="ru-RU"/>
    </w:rPr>
  </w:style>
  <w:style w:type="character" w:customStyle="1" w:styleId="a6">
    <w:name w:val="Абзац списка Знак"/>
    <w:link w:val="a5"/>
    <w:uiPriority w:val="99"/>
    <w:locked/>
    <w:rsid w:val="00D3455A"/>
    <w:rPr>
      <w:rFonts w:ascii="Calibri" w:hAnsi="Calibri"/>
      <w:sz w:val="24"/>
      <w:lang w:val="en-US"/>
    </w:rPr>
  </w:style>
  <w:style w:type="paragraph" w:customStyle="1" w:styleId="a7">
    <w:name w:val="программа"/>
    <w:basedOn w:val="a"/>
    <w:link w:val="a8"/>
    <w:uiPriority w:val="99"/>
    <w:rsid w:val="00D3455A"/>
    <w:pPr>
      <w:widowControl w:val="0"/>
      <w:tabs>
        <w:tab w:val="left" w:pos="284"/>
      </w:tabs>
      <w:ind w:left="1353" w:hanging="360"/>
      <w:jc w:val="both"/>
    </w:pPr>
    <w:rPr>
      <w:rFonts w:ascii="Times New Roman" w:eastAsia="Calibri" w:hAnsi="Times New Roman"/>
      <w:lang w:val="ru-RU"/>
    </w:rPr>
  </w:style>
  <w:style w:type="character" w:customStyle="1" w:styleId="a8">
    <w:name w:val="программа Знак"/>
    <w:basedOn w:val="a0"/>
    <w:link w:val="a7"/>
    <w:uiPriority w:val="99"/>
    <w:locked/>
    <w:rsid w:val="00D3455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5340A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340A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972</Words>
  <Characters>5544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16</cp:revision>
  <cp:lastPrinted>2021-01-26T08:55:00Z</cp:lastPrinted>
  <dcterms:created xsi:type="dcterms:W3CDTF">2020-09-18T07:18:00Z</dcterms:created>
  <dcterms:modified xsi:type="dcterms:W3CDTF">2021-02-05T21:53:00Z</dcterms:modified>
</cp:coreProperties>
</file>